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1E096" w14:textId="3EA7DB8A" w:rsidR="00CC0FBC" w:rsidRDefault="00CC0FBC" w:rsidP="00DF78AD">
      <w:pPr>
        <w:rPr>
          <w:sz w:val="24"/>
          <w:szCs w:val="24"/>
        </w:rPr>
      </w:pPr>
    </w:p>
    <w:p w14:paraId="51D3CB0C" w14:textId="6AABAF53" w:rsidR="00DF78AD" w:rsidRPr="00CA3269" w:rsidRDefault="00DF78AD" w:rsidP="00AB438D">
      <w:pPr>
        <w:jc w:val="center"/>
        <w:rPr>
          <w:sz w:val="26"/>
          <w:szCs w:val="26"/>
        </w:rPr>
      </w:pPr>
      <w:r w:rsidRPr="00CA3269">
        <w:rPr>
          <w:sz w:val="26"/>
          <w:szCs w:val="26"/>
        </w:rPr>
        <w:t>K</w:t>
      </w:r>
      <w:r w:rsidRPr="00CA3269">
        <w:rPr>
          <w:sz w:val="26"/>
          <w:szCs w:val="26"/>
        </w:rPr>
        <w:t>ä</w:t>
      </w:r>
      <w:r w:rsidRPr="00CA3269">
        <w:rPr>
          <w:sz w:val="26"/>
          <w:szCs w:val="26"/>
        </w:rPr>
        <w:t>ra grannar,</w:t>
      </w:r>
    </w:p>
    <w:p w14:paraId="78C32015" w14:textId="77777777" w:rsidR="00CC0FBC" w:rsidRPr="00CA3269" w:rsidRDefault="00CC0FBC" w:rsidP="00AB438D">
      <w:pPr>
        <w:jc w:val="center"/>
        <w:rPr>
          <w:sz w:val="26"/>
          <w:szCs w:val="26"/>
        </w:rPr>
      </w:pPr>
    </w:p>
    <w:p w14:paraId="7D4D2656" w14:textId="77777777" w:rsidR="00AB438D" w:rsidRPr="00CA3269" w:rsidRDefault="00DF78AD" w:rsidP="00AB438D">
      <w:pPr>
        <w:jc w:val="center"/>
        <w:rPr>
          <w:sz w:val="26"/>
          <w:szCs w:val="26"/>
        </w:rPr>
      </w:pPr>
      <w:r w:rsidRPr="00CA3269">
        <w:rPr>
          <w:sz w:val="26"/>
          <w:szCs w:val="26"/>
        </w:rPr>
        <w:t>H</w:t>
      </w:r>
      <w:r w:rsidRPr="00CA3269">
        <w:rPr>
          <w:sz w:val="26"/>
          <w:szCs w:val="26"/>
        </w:rPr>
        <w:t>ä</w:t>
      </w:r>
      <w:r w:rsidRPr="00CA3269">
        <w:rPr>
          <w:sz w:val="26"/>
          <w:szCs w:val="26"/>
        </w:rPr>
        <w:t>r kommer lite information om ett par aktuella fr</w:t>
      </w:r>
      <w:r w:rsidRPr="00CA3269">
        <w:rPr>
          <w:sz w:val="26"/>
          <w:szCs w:val="26"/>
        </w:rPr>
        <w:t>å</w:t>
      </w:r>
      <w:r w:rsidRPr="00CA3269">
        <w:rPr>
          <w:sz w:val="26"/>
          <w:szCs w:val="26"/>
        </w:rPr>
        <w:t>gor:</w:t>
      </w:r>
    </w:p>
    <w:p w14:paraId="7B4E3A5D" w14:textId="77777777" w:rsidR="00AB438D" w:rsidRPr="00CA3269" w:rsidRDefault="00AB438D" w:rsidP="00AB438D">
      <w:pPr>
        <w:jc w:val="center"/>
        <w:rPr>
          <w:sz w:val="26"/>
          <w:szCs w:val="26"/>
        </w:rPr>
      </w:pPr>
    </w:p>
    <w:p w14:paraId="4C932322" w14:textId="77777777" w:rsidR="00AB438D" w:rsidRPr="00CA3269" w:rsidRDefault="00AB438D" w:rsidP="00AB438D">
      <w:pPr>
        <w:rPr>
          <w:sz w:val="26"/>
          <w:szCs w:val="26"/>
        </w:rPr>
      </w:pPr>
    </w:p>
    <w:p w14:paraId="452174DC" w14:textId="7A412A2F" w:rsidR="00DF78AD" w:rsidRPr="00CA3269" w:rsidRDefault="00DF78AD" w:rsidP="00AB438D">
      <w:pPr>
        <w:spacing w:after="120"/>
        <w:rPr>
          <w:sz w:val="26"/>
          <w:szCs w:val="26"/>
        </w:rPr>
      </w:pPr>
      <w:r w:rsidRPr="00CA3269">
        <w:rPr>
          <w:b/>
          <w:bCs/>
          <w:sz w:val="26"/>
          <w:szCs w:val="26"/>
          <w:u w:val="single"/>
        </w:rPr>
        <w:t>V</w:t>
      </w:r>
      <w:r w:rsidRPr="00CA3269">
        <w:rPr>
          <w:b/>
          <w:bCs/>
          <w:sz w:val="26"/>
          <w:szCs w:val="26"/>
          <w:u w:val="single"/>
        </w:rPr>
        <w:t>å</w:t>
      </w:r>
      <w:r w:rsidRPr="00CA3269">
        <w:rPr>
          <w:b/>
          <w:bCs/>
          <w:sz w:val="26"/>
          <w:szCs w:val="26"/>
          <w:u w:val="single"/>
        </w:rPr>
        <w:t>r n</w:t>
      </w:r>
      <w:r w:rsidRPr="00CA3269">
        <w:rPr>
          <w:b/>
          <w:bCs/>
          <w:sz w:val="26"/>
          <w:szCs w:val="26"/>
          <w:u w:val="single"/>
        </w:rPr>
        <w:t>ä</w:t>
      </w:r>
      <w:r w:rsidRPr="00CA3269">
        <w:rPr>
          <w:b/>
          <w:bCs/>
          <w:sz w:val="26"/>
          <w:szCs w:val="26"/>
          <w:u w:val="single"/>
        </w:rPr>
        <w:t>rmaste utemilj</w:t>
      </w:r>
      <w:r w:rsidRPr="00CA3269">
        <w:rPr>
          <w:b/>
          <w:bCs/>
          <w:sz w:val="26"/>
          <w:szCs w:val="26"/>
          <w:u w:val="single"/>
        </w:rPr>
        <w:t>ö</w:t>
      </w:r>
    </w:p>
    <w:p w14:paraId="2F8CEC2C" w14:textId="26244996" w:rsidR="00DF78AD" w:rsidRPr="00CA3269" w:rsidRDefault="00DF78AD" w:rsidP="00AB438D">
      <w:pPr>
        <w:spacing w:after="120"/>
        <w:rPr>
          <w:sz w:val="26"/>
          <w:szCs w:val="26"/>
        </w:rPr>
      </w:pPr>
      <w:r w:rsidRPr="00CA3269">
        <w:rPr>
          <w:sz w:val="26"/>
          <w:szCs w:val="26"/>
        </w:rPr>
        <w:t xml:space="preserve">Vipeholmsparken </w:t>
      </w:r>
      <w:r w:rsidRPr="00CA3269">
        <w:rPr>
          <w:sz w:val="26"/>
          <w:szCs w:val="26"/>
        </w:rPr>
        <w:t>ä</w:t>
      </w:r>
      <w:r w:rsidRPr="00CA3269">
        <w:rPr>
          <w:sz w:val="26"/>
          <w:szCs w:val="26"/>
        </w:rPr>
        <w:t>r v</w:t>
      </w:r>
      <w:r w:rsidRPr="00CA3269">
        <w:rPr>
          <w:sz w:val="26"/>
          <w:szCs w:val="26"/>
        </w:rPr>
        <w:t>å</w:t>
      </w:r>
      <w:r w:rsidRPr="00CA3269">
        <w:rPr>
          <w:sz w:val="26"/>
          <w:szCs w:val="26"/>
        </w:rPr>
        <w:t>r gemensamma egendom och mycket betydelsefull f</w:t>
      </w:r>
      <w:r w:rsidRPr="00CA3269">
        <w:rPr>
          <w:sz w:val="26"/>
          <w:szCs w:val="26"/>
        </w:rPr>
        <w:t>ö</w:t>
      </w:r>
      <w:r w:rsidRPr="00CA3269">
        <w:rPr>
          <w:sz w:val="26"/>
          <w:szCs w:val="26"/>
        </w:rPr>
        <w:t>r alla oss boende i omr</w:t>
      </w:r>
      <w:r w:rsidRPr="00CA3269">
        <w:rPr>
          <w:sz w:val="26"/>
          <w:szCs w:val="26"/>
        </w:rPr>
        <w:t>å</w:t>
      </w:r>
      <w:r w:rsidRPr="00CA3269">
        <w:rPr>
          <w:sz w:val="26"/>
          <w:szCs w:val="26"/>
        </w:rPr>
        <w:t>det. D</w:t>
      </w:r>
      <w:r w:rsidRPr="00CA3269">
        <w:rPr>
          <w:sz w:val="26"/>
          <w:szCs w:val="26"/>
        </w:rPr>
        <w:t>ä</w:t>
      </w:r>
      <w:r w:rsidRPr="00CA3269">
        <w:rPr>
          <w:sz w:val="26"/>
          <w:szCs w:val="26"/>
        </w:rPr>
        <w:t>rf</w:t>
      </w:r>
      <w:r w:rsidRPr="00CA3269">
        <w:rPr>
          <w:sz w:val="26"/>
          <w:szCs w:val="26"/>
        </w:rPr>
        <w:t>ö</w:t>
      </w:r>
      <w:r w:rsidRPr="00CA3269">
        <w:rPr>
          <w:sz w:val="26"/>
          <w:szCs w:val="26"/>
        </w:rPr>
        <w:t xml:space="preserve">r </w:t>
      </w:r>
      <w:r w:rsidRPr="00CA3269">
        <w:rPr>
          <w:sz w:val="26"/>
          <w:szCs w:val="26"/>
        </w:rPr>
        <w:t>ä</w:t>
      </w:r>
      <w:r w:rsidRPr="00CA3269">
        <w:rPr>
          <w:sz w:val="26"/>
          <w:szCs w:val="26"/>
        </w:rPr>
        <w:t>r det ocks</w:t>
      </w:r>
      <w:r w:rsidRPr="00CA3269">
        <w:rPr>
          <w:sz w:val="26"/>
          <w:szCs w:val="26"/>
        </w:rPr>
        <w:t>å</w:t>
      </w:r>
      <w:r w:rsidRPr="00CA3269">
        <w:rPr>
          <w:sz w:val="26"/>
          <w:szCs w:val="26"/>
        </w:rPr>
        <w:t xml:space="preserve"> viktigt att det finns en tydlig tanke om hur parken ska underh</w:t>
      </w:r>
      <w:r w:rsidRPr="00CA3269">
        <w:rPr>
          <w:sz w:val="26"/>
          <w:szCs w:val="26"/>
        </w:rPr>
        <w:t>å</w:t>
      </w:r>
      <w:r w:rsidRPr="00CA3269">
        <w:rPr>
          <w:sz w:val="26"/>
          <w:szCs w:val="26"/>
        </w:rPr>
        <w:t>llas och v</w:t>
      </w:r>
      <w:r w:rsidRPr="00CA3269">
        <w:rPr>
          <w:sz w:val="26"/>
          <w:szCs w:val="26"/>
        </w:rPr>
        <w:t>å</w:t>
      </w:r>
      <w:r w:rsidRPr="00CA3269">
        <w:rPr>
          <w:sz w:val="26"/>
          <w:szCs w:val="26"/>
        </w:rPr>
        <w:t>rdas f</w:t>
      </w:r>
      <w:r w:rsidRPr="00CA3269">
        <w:rPr>
          <w:sz w:val="26"/>
          <w:szCs w:val="26"/>
        </w:rPr>
        <w:t>ö</w:t>
      </w:r>
      <w:r w:rsidRPr="00CA3269">
        <w:rPr>
          <w:sz w:val="26"/>
          <w:szCs w:val="26"/>
        </w:rPr>
        <w:t>r att vi ska forts</w:t>
      </w:r>
      <w:r w:rsidRPr="00CA3269">
        <w:rPr>
          <w:sz w:val="26"/>
          <w:szCs w:val="26"/>
        </w:rPr>
        <w:t>ä</w:t>
      </w:r>
      <w:r w:rsidRPr="00CA3269">
        <w:rPr>
          <w:sz w:val="26"/>
          <w:szCs w:val="26"/>
        </w:rPr>
        <w:t>tta trivas h</w:t>
      </w:r>
      <w:r w:rsidRPr="00CA3269">
        <w:rPr>
          <w:sz w:val="26"/>
          <w:szCs w:val="26"/>
        </w:rPr>
        <w:t>ä</w:t>
      </w:r>
      <w:r w:rsidRPr="00CA3269">
        <w:rPr>
          <w:sz w:val="26"/>
          <w:szCs w:val="26"/>
        </w:rPr>
        <w:t>r. Ansvaret f</w:t>
      </w:r>
      <w:r w:rsidRPr="00CA3269">
        <w:rPr>
          <w:sz w:val="26"/>
          <w:szCs w:val="26"/>
        </w:rPr>
        <w:t>ö</w:t>
      </w:r>
      <w:r w:rsidRPr="00CA3269">
        <w:rPr>
          <w:sz w:val="26"/>
          <w:szCs w:val="26"/>
        </w:rPr>
        <w:t>r v</w:t>
      </w:r>
      <w:r w:rsidRPr="00CA3269">
        <w:rPr>
          <w:sz w:val="26"/>
          <w:szCs w:val="26"/>
        </w:rPr>
        <w:t>å</w:t>
      </w:r>
      <w:r w:rsidRPr="00CA3269">
        <w:rPr>
          <w:sz w:val="26"/>
          <w:szCs w:val="26"/>
        </w:rPr>
        <w:t>rd och underh</w:t>
      </w:r>
      <w:r w:rsidRPr="00CA3269">
        <w:rPr>
          <w:sz w:val="26"/>
          <w:szCs w:val="26"/>
        </w:rPr>
        <w:t>å</w:t>
      </w:r>
      <w:r w:rsidRPr="00CA3269">
        <w:rPr>
          <w:sz w:val="26"/>
          <w:szCs w:val="26"/>
        </w:rPr>
        <w:t>ll ligger p</w:t>
      </w:r>
      <w:r w:rsidRPr="00CA3269">
        <w:rPr>
          <w:sz w:val="26"/>
          <w:szCs w:val="26"/>
        </w:rPr>
        <w:t>å</w:t>
      </w:r>
      <w:r w:rsidRPr="00CA3269">
        <w:rPr>
          <w:sz w:val="26"/>
          <w:szCs w:val="26"/>
        </w:rPr>
        <w:t xml:space="preserve"> samf</w:t>
      </w:r>
      <w:r w:rsidRPr="00CA3269">
        <w:rPr>
          <w:sz w:val="26"/>
          <w:szCs w:val="26"/>
        </w:rPr>
        <w:t>ä</w:t>
      </w:r>
      <w:r w:rsidRPr="00CA3269">
        <w:rPr>
          <w:sz w:val="26"/>
          <w:szCs w:val="26"/>
        </w:rPr>
        <w:t>llighetens styrelse, med representanter fr</w:t>
      </w:r>
      <w:r w:rsidRPr="00CA3269">
        <w:rPr>
          <w:sz w:val="26"/>
          <w:szCs w:val="26"/>
        </w:rPr>
        <w:t>å</w:t>
      </w:r>
      <w:r w:rsidRPr="00CA3269">
        <w:rPr>
          <w:sz w:val="26"/>
          <w:szCs w:val="26"/>
        </w:rPr>
        <w:t>n alla bostadsr</w:t>
      </w:r>
      <w:r w:rsidRPr="00CA3269">
        <w:rPr>
          <w:sz w:val="26"/>
          <w:szCs w:val="26"/>
        </w:rPr>
        <w:t>ä</w:t>
      </w:r>
      <w:r w:rsidRPr="00CA3269">
        <w:rPr>
          <w:sz w:val="26"/>
          <w:szCs w:val="26"/>
        </w:rPr>
        <w:t>ttsf</w:t>
      </w:r>
      <w:r w:rsidRPr="00CA3269">
        <w:rPr>
          <w:sz w:val="26"/>
          <w:szCs w:val="26"/>
        </w:rPr>
        <w:t>ö</w:t>
      </w:r>
      <w:r w:rsidRPr="00CA3269">
        <w:rPr>
          <w:sz w:val="26"/>
          <w:szCs w:val="26"/>
        </w:rPr>
        <w:t>reningarna. Ett stort ansvar f</w:t>
      </w:r>
      <w:r w:rsidRPr="00CA3269">
        <w:rPr>
          <w:sz w:val="26"/>
          <w:szCs w:val="26"/>
        </w:rPr>
        <w:t>ö</w:t>
      </w:r>
      <w:r w:rsidRPr="00CA3269">
        <w:rPr>
          <w:sz w:val="26"/>
          <w:szCs w:val="26"/>
        </w:rPr>
        <w:t>r trivseln ligger ocks</w:t>
      </w:r>
      <w:r w:rsidRPr="00CA3269">
        <w:rPr>
          <w:sz w:val="26"/>
          <w:szCs w:val="26"/>
        </w:rPr>
        <w:t>å</w:t>
      </w:r>
      <w:r w:rsidRPr="00CA3269">
        <w:rPr>
          <w:sz w:val="26"/>
          <w:szCs w:val="26"/>
        </w:rPr>
        <w:t xml:space="preserve"> p</w:t>
      </w:r>
      <w:r w:rsidRPr="00CA3269">
        <w:rPr>
          <w:sz w:val="26"/>
          <w:szCs w:val="26"/>
        </w:rPr>
        <w:t>å</w:t>
      </w:r>
      <w:r w:rsidRPr="00CA3269">
        <w:rPr>
          <w:sz w:val="26"/>
          <w:szCs w:val="26"/>
        </w:rPr>
        <w:t xml:space="preserve"> var och en av oss boende. D</w:t>
      </w:r>
      <w:r w:rsidRPr="00CA3269">
        <w:rPr>
          <w:sz w:val="26"/>
          <w:szCs w:val="26"/>
        </w:rPr>
        <w:t>ä</w:t>
      </w:r>
      <w:r w:rsidRPr="00CA3269">
        <w:rPr>
          <w:sz w:val="26"/>
          <w:szCs w:val="26"/>
        </w:rPr>
        <w:t>rf</w:t>
      </w:r>
      <w:r w:rsidRPr="00CA3269">
        <w:rPr>
          <w:sz w:val="26"/>
          <w:szCs w:val="26"/>
        </w:rPr>
        <w:t>ö</w:t>
      </w:r>
      <w:r w:rsidRPr="00CA3269">
        <w:rPr>
          <w:sz w:val="26"/>
          <w:szCs w:val="26"/>
        </w:rPr>
        <w:t>r har samf</w:t>
      </w:r>
      <w:r w:rsidRPr="00CA3269">
        <w:rPr>
          <w:sz w:val="26"/>
          <w:szCs w:val="26"/>
        </w:rPr>
        <w:t>ä</w:t>
      </w:r>
      <w:r w:rsidRPr="00CA3269">
        <w:rPr>
          <w:sz w:val="26"/>
          <w:szCs w:val="26"/>
        </w:rPr>
        <w:t>llighetens styrelse beslutat om nya Trivselregler f</w:t>
      </w:r>
      <w:r w:rsidRPr="00CA3269">
        <w:rPr>
          <w:sz w:val="26"/>
          <w:szCs w:val="26"/>
        </w:rPr>
        <w:t>ö</w:t>
      </w:r>
      <w:r w:rsidRPr="00CA3269">
        <w:rPr>
          <w:sz w:val="26"/>
          <w:szCs w:val="26"/>
        </w:rPr>
        <w:t>r Vipeholmsparken (se bilaga). Reglerna kommer ocks</w:t>
      </w:r>
      <w:r w:rsidRPr="00CA3269">
        <w:rPr>
          <w:sz w:val="26"/>
          <w:szCs w:val="26"/>
        </w:rPr>
        <w:t>å</w:t>
      </w:r>
      <w:r w:rsidRPr="00CA3269">
        <w:rPr>
          <w:sz w:val="26"/>
          <w:szCs w:val="26"/>
        </w:rPr>
        <w:t xml:space="preserve"> att publiceras p</w:t>
      </w:r>
      <w:r w:rsidRPr="00CA3269">
        <w:rPr>
          <w:sz w:val="26"/>
          <w:szCs w:val="26"/>
        </w:rPr>
        <w:t>å</w:t>
      </w:r>
      <w:r w:rsidRPr="00CA3269">
        <w:rPr>
          <w:sz w:val="26"/>
          <w:szCs w:val="26"/>
        </w:rPr>
        <w:t xml:space="preserve"> v</w:t>
      </w:r>
      <w:r w:rsidRPr="00CA3269">
        <w:rPr>
          <w:sz w:val="26"/>
          <w:szCs w:val="26"/>
        </w:rPr>
        <w:t>å</w:t>
      </w:r>
      <w:r w:rsidRPr="00CA3269">
        <w:rPr>
          <w:sz w:val="26"/>
          <w:szCs w:val="26"/>
        </w:rPr>
        <w:t>r hemsida.</w:t>
      </w:r>
    </w:p>
    <w:p w14:paraId="4C4D1C11" w14:textId="77777777" w:rsidR="00DF78AD" w:rsidRPr="00CA3269" w:rsidRDefault="00DF78AD" w:rsidP="00AB438D">
      <w:pPr>
        <w:spacing w:after="120"/>
        <w:rPr>
          <w:sz w:val="26"/>
          <w:szCs w:val="26"/>
        </w:rPr>
      </w:pPr>
    </w:p>
    <w:p w14:paraId="453A87F9" w14:textId="77777777" w:rsidR="00DF78AD" w:rsidRPr="00CA3269" w:rsidRDefault="00DF78AD" w:rsidP="00AB438D">
      <w:pPr>
        <w:spacing w:after="120"/>
        <w:rPr>
          <w:sz w:val="26"/>
          <w:szCs w:val="26"/>
        </w:rPr>
      </w:pPr>
      <w:r w:rsidRPr="00CA3269">
        <w:rPr>
          <w:b/>
          <w:bCs/>
          <w:sz w:val="26"/>
          <w:szCs w:val="26"/>
          <w:u w:val="single"/>
        </w:rPr>
        <w:t>Sophantering</w:t>
      </w:r>
    </w:p>
    <w:p w14:paraId="717F4674" w14:textId="7B5D0374" w:rsidR="00DF78AD" w:rsidRPr="00CA3269" w:rsidRDefault="00DF78AD" w:rsidP="00AB438D">
      <w:pPr>
        <w:spacing w:after="120"/>
        <w:rPr>
          <w:sz w:val="26"/>
          <w:szCs w:val="26"/>
        </w:rPr>
      </w:pPr>
      <w:r w:rsidRPr="00CA3269">
        <w:rPr>
          <w:sz w:val="26"/>
          <w:szCs w:val="26"/>
        </w:rPr>
        <w:t>Vissa av sopk</w:t>
      </w:r>
      <w:r w:rsidRPr="00CA3269">
        <w:rPr>
          <w:sz w:val="26"/>
          <w:szCs w:val="26"/>
        </w:rPr>
        <w:t>ä</w:t>
      </w:r>
      <w:r w:rsidRPr="00CA3269">
        <w:rPr>
          <w:sz w:val="26"/>
          <w:szCs w:val="26"/>
        </w:rPr>
        <w:t>rlen i v</w:t>
      </w:r>
      <w:r w:rsidRPr="00CA3269">
        <w:rPr>
          <w:sz w:val="26"/>
          <w:szCs w:val="26"/>
        </w:rPr>
        <w:t>å</w:t>
      </w:r>
      <w:r w:rsidRPr="00CA3269">
        <w:rPr>
          <w:sz w:val="26"/>
          <w:szCs w:val="26"/>
        </w:rPr>
        <w:t xml:space="preserve">ra soprum har en tendens att snabbt bli </w:t>
      </w:r>
      <w:r w:rsidRPr="00CA3269">
        <w:rPr>
          <w:sz w:val="26"/>
          <w:szCs w:val="26"/>
        </w:rPr>
        <w:t>ö</w:t>
      </w:r>
      <w:r w:rsidRPr="00CA3269">
        <w:rPr>
          <w:sz w:val="26"/>
          <w:szCs w:val="26"/>
        </w:rPr>
        <w:t>verfulla. D</w:t>
      </w:r>
      <w:r w:rsidRPr="00CA3269">
        <w:rPr>
          <w:sz w:val="26"/>
          <w:szCs w:val="26"/>
        </w:rPr>
        <w:t>ä</w:t>
      </w:r>
      <w:r w:rsidRPr="00CA3269">
        <w:rPr>
          <w:sz w:val="26"/>
          <w:szCs w:val="26"/>
        </w:rPr>
        <w:t>rf</w:t>
      </w:r>
      <w:r w:rsidRPr="00CA3269">
        <w:rPr>
          <w:sz w:val="26"/>
          <w:szCs w:val="26"/>
        </w:rPr>
        <w:t>ö</w:t>
      </w:r>
      <w:r w:rsidRPr="00CA3269">
        <w:rPr>
          <w:sz w:val="26"/>
          <w:szCs w:val="26"/>
        </w:rPr>
        <w:t>r vill vi p</w:t>
      </w:r>
      <w:r w:rsidRPr="00CA3269">
        <w:rPr>
          <w:sz w:val="26"/>
          <w:szCs w:val="26"/>
        </w:rPr>
        <w:t>å</w:t>
      </w:r>
      <w:r w:rsidRPr="00CA3269">
        <w:rPr>
          <w:sz w:val="26"/>
          <w:szCs w:val="26"/>
        </w:rPr>
        <w:t>minna om att skrymmande avfall ska kastas i samf</w:t>
      </w:r>
      <w:r w:rsidRPr="00CA3269">
        <w:rPr>
          <w:sz w:val="26"/>
          <w:szCs w:val="26"/>
        </w:rPr>
        <w:t>ä</w:t>
      </w:r>
      <w:r w:rsidRPr="00CA3269">
        <w:rPr>
          <w:sz w:val="26"/>
          <w:szCs w:val="26"/>
        </w:rPr>
        <w:t>llighetens gemensamma milj</w:t>
      </w:r>
      <w:r w:rsidRPr="00CA3269">
        <w:rPr>
          <w:sz w:val="26"/>
          <w:szCs w:val="26"/>
        </w:rPr>
        <w:t>ö</w:t>
      </w:r>
      <w:r w:rsidRPr="00CA3269">
        <w:rPr>
          <w:sz w:val="26"/>
          <w:szCs w:val="26"/>
        </w:rPr>
        <w:t>rum v</w:t>
      </w:r>
      <w:r w:rsidRPr="00CA3269">
        <w:rPr>
          <w:sz w:val="26"/>
          <w:szCs w:val="26"/>
        </w:rPr>
        <w:t>ä</w:t>
      </w:r>
      <w:r w:rsidRPr="00CA3269">
        <w:rPr>
          <w:sz w:val="26"/>
          <w:szCs w:val="26"/>
        </w:rPr>
        <w:t>ster om 107:an. Sj</w:t>
      </w:r>
      <w:r w:rsidRPr="00CA3269">
        <w:rPr>
          <w:sz w:val="26"/>
          <w:szCs w:val="26"/>
        </w:rPr>
        <w:t>ä</w:t>
      </w:r>
      <w:r w:rsidRPr="00CA3269">
        <w:rPr>
          <w:sz w:val="26"/>
          <w:szCs w:val="26"/>
        </w:rPr>
        <w:t>lvklart viker vi ihop och komprimerar kartonger och f</w:t>
      </w:r>
      <w:r w:rsidRPr="00CA3269">
        <w:rPr>
          <w:sz w:val="26"/>
          <w:szCs w:val="26"/>
        </w:rPr>
        <w:t>ö</w:t>
      </w:r>
      <w:r w:rsidRPr="00CA3269">
        <w:rPr>
          <w:sz w:val="26"/>
          <w:szCs w:val="26"/>
        </w:rPr>
        <w:t>rpackningar s</w:t>
      </w:r>
      <w:r w:rsidRPr="00CA3269">
        <w:rPr>
          <w:sz w:val="26"/>
          <w:szCs w:val="26"/>
        </w:rPr>
        <w:t>å</w:t>
      </w:r>
      <w:r w:rsidRPr="00CA3269">
        <w:rPr>
          <w:sz w:val="26"/>
          <w:szCs w:val="26"/>
        </w:rPr>
        <w:t xml:space="preserve"> gott det g</w:t>
      </w:r>
      <w:r w:rsidRPr="00CA3269">
        <w:rPr>
          <w:sz w:val="26"/>
          <w:szCs w:val="26"/>
        </w:rPr>
        <w:t>å</w:t>
      </w:r>
      <w:r w:rsidRPr="00CA3269">
        <w:rPr>
          <w:sz w:val="26"/>
          <w:szCs w:val="26"/>
        </w:rPr>
        <w:t>r innan vi sl</w:t>
      </w:r>
      <w:r w:rsidRPr="00CA3269">
        <w:rPr>
          <w:sz w:val="26"/>
          <w:szCs w:val="26"/>
        </w:rPr>
        <w:t>ä</w:t>
      </w:r>
      <w:r w:rsidRPr="00CA3269">
        <w:rPr>
          <w:sz w:val="26"/>
          <w:szCs w:val="26"/>
        </w:rPr>
        <w:t>nger. Riktigt skrymmande avfall, eller avfall av s</w:t>
      </w:r>
      <w:r w:rsidRPr="00CA3269">
        <w:rPr>
          <w:sz w:val="26"/>
          <w:szCs w:val="26"/>
        </w:rPr>
        <w:t>å</w:t>
      </w:r>
      <w:r w:rsidRPr="00CA3269">
        <w:rPr>
          <w:sz w:val="26"/>
          <w:szCs w:val="26"/>
        </w:rPr>
        <w:t>dant slag som inte har n</w:t>
      </w:r>
      <w:r w:rsidRPr="00CA3269">
        <w:rPr>
          <w:sz w:val="26"/>
          <w:szCs w:val="26"/>
        </w:rPr>
        <w:t>å</w:t>
      </w:r>
      <w:r w:rsidRPr="00CA3269">
        <w:rPr>
          <w:sz w:val="26"/>
          <w:szCs w:val="26"/>
        </w:rPr>
        <w:t>got uppsamlingsk</w:t>
      </w:r>
      <w:r w:rsidRPr="00CA3269">
        <w:rPr>
          <w:sz w:val="26"/>
          <w:szCs w:val="26"/>
        </w:rPr>
        <w:t>ä</w:t>
      </w:r>
      <w:r w:rsidRPr="00CA3269">
        <w:rPr>
          <w:sz w:val="26"/>
          <w:szCs w:val="26"/>
        </w:rPr>
        <w:t>rl i milj</w:t>
      </w:r>
      <w:r w:rsidRPr="00CA3269">
        <w:rPr>
          <w:sz w:val="26"/>
          <w:szCs w:val="26"/>
        </w:rPr>
        <w:t>ö</w:t>
      </w:r>
      <w:r w:rsidRPr="00CA3269">
        <w:rPr>
          <w:sz w:val="26"/>
          <w:szCs w:val="26"/>
        </w:rPr>
        <w:t xml:space="preserve">rummet, tar var och en av oss givetvis med till kommunens </w:t>
      </w:r>
      <w:r w:rsidRPr="00CA3269">
        <w:rPr>
          <w:sz w:val="26"/>
          <w:szCs w:val="26"/>
        </w:rPr>
        <w:t>å</w:t>
      </w:r>
      <w:r w:rsidRPr="00CA3269">
        <w:rPr>
          <w:sz w:val="26"/>
          <w:szCs w:val="26"/>
        </w:rPr>
        <w:t>tervinningsstation p</w:t>
      </w:r>
      <w:r w:rsidRPr="00CA3269">
        <w:rPr>
          <w:sz w:val="26"/>
          <w:szCs w:val="26"/>
        </w:rPr>
        <w:t>å</w:t>
      </w:r>
      <w:r w:rsidRPr="00CA3269">
        <w:rPr>
          <w:sz w:val="26"/>
          <w:szCs w:val="26"/>
        </w:rPr>
        <w:t xml:space="preserve"> Gastelyckan.</w:t>
      </w:r>
    </w:p>
    <w:p w14:paraId="3ABEB8AB" w14:textId="77777777" w:rsidR="00DF78AD" w:rsidRPr="00CA3269" w:rsidRDefault="00DF78AD" w:rsidP="00AB438D">
      <w:pPr>
        <w:spacing w:after="120"/>
        <w:rPr>
          <w:sz w:val="26"/>
          <w:szCs w:val="26"/>
        </w:rPr>
      </w:pPr>
    </w:p>
    <w:p w14:paraId="41BF3A95" w14:textId="77777777" w:rsidR="00DF78AD" w:rsidRPr="00CA3269" w:rsidRDefault="00DF78AD" w:rsidP="00AB438D">
      <w:pPr>
        <w:spacing w:after="120"/>
        <w:rPr>
          <w:sz w:val="26"/>
          <w:szCs w:val="26"/>
        </w:rPr>
      </w:pPr>
      <w:r w:rsidRPr="00CA3269">
        <w:rPr>
          <w:b/>
          <w:bCs/>
          <w:sz w:val="26"/>
          <w:szCs w:val="26"/>
          <w:u w:val="single"/>
        </w:rPr>
        <w:t>Kontaktuppgifter</w:t>
      </w:r>
    </w:p>
    <w:p w14:paraId="60374463" w14:textId="5D944B7E" w:rsidR="00DF78AD" w:rsidRPr="00CA3269" w:rsidRDefault="00DF78AD" w:rsidP="00AB438D">
      <w:pPr>
        <w:spacing w:after="120"/>
        <w:rPr>
          <w:sz w:val="26"/>
          <w:szCs w:val="26"/>
        </w:rPr>
      </w:pPr>
      <w:r w:rsidRPr="00CA3269">
        <w:rPr>
          <w:sz w:val="26"/>
          <w:szCs w:val="26"/>
        </w:rPr>
        <w:t>V</w:t>
      </w:r>
      <w:r w:rsidRPr="00CA3269">
        <w:rPr>
          <w:sz w:val="26"/>
          <w:szCs w:val="26"/>
        </w:rPr>
        <w:t>ä</w:t>
      </w:r>
      <w:r w:rsidRPr="00CA3269">
        <w:rPr>
          <w:sz w:val="26"/>
          <w:szCs w:val="26"/>
        </w:rPr>
        <w:t>nligen gl</w:t>
      </w:r>
      <w:r w:rsidRPr="00CA3269">
        <w:rPr>
          <w:sz w:val="26"/>
          <w:szCs w:val="26"/>
        </w:rPr>
        <w:t>ö</w:t>
      </w:r>
      <w:r w:rsidRPr="00CA3269">
        <w:rPr>
          <w:sz w:val="26"/>
          <w:szCs w:val="26"/>
        </w:rPr>
        <w:t>m inte att meddela styrelsen n</w:t>
      </w:r>
      <w:r w:rsidRPr="00CA3269">
        <w:rPr>
          <w:sz w:val="26"/>
          <w:szCs w:val="26"/>
        </w:rPr>
        <w:t>ä</w:t>
      </w:r>
      <w:r w:rsidRPr="00CA3269">
        <w:rPr>
          <w:sz w:val="26"/>
          <w:szCs w:val="26"/>
        </w:rPr>
        <w:t xml:space="preserve">r dina kontaktuppgifter </w:t>
      </w:r>
      <w:r w:rsidRPr="00CA3269">
        <w:rPr>
          <w:sz w:val="26"/>
          <w:szCs w:val="26"/>
        </w:rPr>
        <w:t>ä</w:t>
      </w:r>
      <w:r w:rsidRPr="00CA3269">
        <w:rPr>
          <w:sz w:val="26"/>
          <w:szCs w:val="26"/>
        </w:rPr>
        <w:t>ndras. Det g</w:t>
      </w:r>
      <w:r w:rsidRPr="00CA3269">
        <w:rPr>
          <w:sz w:val="26"/>
          <w:szCs w:val="26"/>
        </w:rPr>
        <w:t>ä</w:t>
      </w:r>
      <w:r w:rsidRPr="00CA3269">
        <w:rPr>
          <w:sz w:val="26"/>
          <w:szCs w:val="26"/>
        </w:rPr>
        <w:t>ller fr</w:t>
      </w:r>
      <w:r w:rsidRPr="00CA3269">
        <w:rPr>
          <w:sz w:val="26"/>
          <w:szCs w:val="26"/>
        </w:rPr>
        <w:t>ä</w:t>
      </w:r>
      <w:r w:rsidRPr="00CA3269">
        <w:rPr>
          <w:sz w:val="26"/>
          <w:szCs w:val="26"/>
        </w:rPr>
        <w:t>mst e-postadress och telefonnummer.</w:t>
      </w:r>
    </w:p>
    <w:p w14:paraId="43477723" w14:textId="77777777" w:rsidR="00DF78AD" w:rsidRPr="00CA3269" w:rsidRDefault="00DF78AD" w:rsidP="00AB438D">
      <w:pPr>
        <w:spacing w:after="120"/>
        <w:rPr>
          <w:sz w:val="26"/>
          <w:szCs w:val="26"/>
        </w:rPr>
      </w:pPr>
    </w:p>
    <w:p w14:paraId="259DB93B" w14:textId="057109B0" w:rsidR="00DF78AD" w:rsidRPr="00CA3269" w:rsidRDefault="00DF78AD" w:rsidP="00DF78AD">
      <w:pPr>
        <w:rPr>
          <w:sz w:val="26"/>
          <w:szCs w:val="26"/>
        </w:rPr>
      </w:pPr>
      <w:r w:rsidRPr="00CA3269">
        <w:rPr>
          <w:sz w:val="26"/>
          <w:szCs w:val="26"/>
        </w:rPr>
        <w:t>Med v</w:t>
      </w:r>
      <w:r w:rsidRPr="00CA3269">
        <w:rPr>
          <w:sz w:val="26"/>
          <w:szCs w:val="26"/>
        </w:rPr>
        <w:t>ä</w:t>
      </w:r>
      <w:r w:rsidRPr="00CA3269">
        <w:rPr>
          <w:sz w:val="26"/>
          <w:szCs w:val="26"/>
        </w:rPr>
        <w:t>nliga h</w:t>
      </w:r>
      <w:r w:rsidRPr="00CA3269">
        <w:rPr>
          <w:sz w:val="26"/>
          <w:szCs w:val="26"/>
        </w:rPr>
        <w:t>ä</w:t>
      </w:r>
      <w:r w:rsidRPr="00CA3269">
        <w:rPr>
          <w:sz w:val="26"/>
          <w:szCs w:val="26"/>
        </w:rPr>
        <w:t>lsningar</w:t>
      </w:r>
    </w:p>
    <w:p w14:paraId="25B88C7F" w14:textId="77777777" w:rsidR="00DF78AD" w:rsidRPr="00CA3269" w:rsidRDefault="00DF78AD" w:rsidP="00DF78AD">
      <w:pPr>
        <w:rPr>
          <w:i/>
          <w:iCs/>
          <w:sz w:val="26"/>
          <w:szCs w:val="26"/>
        </w:rPr>
      </w:pPr>
    </w:p>
    <w:p w14:paraId="269FF810" w14:textId="3CB84B1A" w:rsidR="00CC0FBC" w:rsidRPr="00CA3269" w:rsidRDefault="00DF78AD" w:rsidP="00AB438D">
      <w:pPr>
        <w:rPr>
          <w:i/>
          <w:iCs/>
          <w:sz w:val="26"/>
          <w:szCs w:val="26"/>
        </w:rPr>
      </w:pPr>
      <w:r w:rsidRPr="00CA3269">
        <w:rPr>
          <w:i/>
          <w:iCs/>
          <w:sz w:val="26"/>
          <w:szCs w:val="26"/>
        </w:rPr>
        <w:t>Styrelsen</w:t>
      </w:r>
    </w:p>
    <w:sectPr w:rsidR="00CC0FBC" w:rsidRPr="00CA3269">
      <w:headerReference w:type="default" r:id="rId6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3AEE9" w14:textId="77777777" w:rsidR="00E94378" w:rsidRDefault="00E94378" w:rsidP="00DF78AD">
      <w:r>
        <w:separator/>
      </w:r>
    </w:p>
  </w:endnote>
  <w:endnote w:type="continuationSeparator" w:id="0">
    <w:p w14:paraId="34C306D5" w14:textId="77777777" w:rsidR="00E94378" w:rsidRDefault="00E94378" w:rsidP="00DF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04965" w14:textId="77777777" w:rsidR="00E94378" w:rsidRDefault="00E94378" w:rsidP="00DF78AD">
      <w:r>
        <w:separator/>
      </w:r>
    </w:p>
  </w:footnote>
  <w:footnote w:type="continuationSeparator" w:id="0">
    <w:p w14:paraId="2B9645E1" w14:textId="77777777" w:rsidR="00E94378" w:rsidRDefault="00E94378" w:rsidP="00DF7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75552" w14:textId="2A4847AC" w:rsidR="00CA3269" w:rsidRDefault="00CA3269">
    <w:pPr>
      <w:pStyle w:val="Header"/>
    </w:pPr>
    <w:r>
      <w:rPr>
        <w:noProof/>
      </w:rPr>
      <w:drawing>
        <wp:inline distT="0" distB="0" distL="0" distR="0" wp14:anchorId="31F258AB" wp14:editId="7B5CFC5B">
          <wp:extent cx="3657600" cy="1390016"/>
          <wp:effectExtent l="0" t="0" r="0" b="635"/>
          <wp:docPr id="1" name="Picture 1" descr="bildbanksillustrationer, clip art samt tecknat material och ikoner med höstlöv våg - höstlö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banksillustrationer, clip art samt tecknat material och ikoner med höstlöv våg - höstlöv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891" r="5589" b="16397"/>
                  <a:stretch/>
                </pic:blipFill>
                <pic:spPr bwMode="auto">
                  <a:xfrm>
                    <a:off x="0" y="0"/>
                    <a:ext cx="3657600" cy="13900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AD"/>
    <w:rsid w:val="0023186B"/>
    <w:rsid w:val="004C40B8"/>
    <w:rsid w:val="00565F78"/>
    <w:rsid w:val="00AB438D"/>
    <w:rsid w:val="00CA3269"/>
    <w:rsid w:val="00CC0FBC"/>
    <w:rsid w:val="00DF78AD"/>
    <w:rsid w:val="00E94378"/>
    <w:rsid w:val="00EB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AA4F49"/>
  <w15:chartTrackingRefBased/>
  <w15:docId w15:val="{AA1C49FD-4F54-4B48-AAD8-627FDBBF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8AD"/>
    <w:pPr>
      <w:spacing w:after="0" w:line="240" w:lineRule="auto"/>
    </w:pPr>
    <w:rPr>
      <w:rFonts w:ascii="Calibri" w:hAnsi="Calibri" w:cs="Calibri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2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269"/>
    <w:rPr>
      <w:rFonts w:ascii="Calibri" w:hAnsi="Calibri" w:cs="Calibri"/>
      <w:lang w:eastAsia="sv-SE"/>
    </w:rPr>
  </w:style>
  <w:style w:type="paragraph" w:styleId="Footer">
    <w:name w:val="footer"/>
    <w:basedOn w:val="Normal"/>
    <w:link w:val="FooterChar"/>
    <w:uiPriority w:val="99"/>
    <w:unhideWhenUsed/>
    <w:rsid w:val="00CA326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269"/>
    <w:rPr>
      <w:rFonts w:ascii="Calibr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214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Berntsson Anette</dc:creator>
  <cp:keywords/>
  <dc:description/>
  <cp:lastModifiedBy>Berntsson Anette</cp:lastModifiedBy>
  <cp:revision>4</cp:revision>
  <dcterms:created xsi:type="dcterms:W3CDTF">2020-11-08T05:56:00Z</dcterms:created>
  <dcterms:modified xsi:type="dcterms:W3CDTF">2020-11-08T06:17:00Z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339dd7-e0cb-43aa-a61d-fed1619267bf_Enabled">
    <vt:lpwstr>True</vt:lpwstr>
  </property>
  <property fmtid="{D5CDD505-2E9C-101B-9397-08002B2CF9AE}" pid="3" name="MSIP_Label_b5339dd7-e0cb-43aa-a61d-fed1619267bf_SiteId">
    <vt:lpwstr>d2d2794a-61cc-4823-9690-8e288fd554cc</vt:lpwstr>
  </property>
  <property fmtid="{D5CDD505-2E9C-101B-9397-08002B2CF9AE}" pid="4" name="MSIP_Label_b5339dd7-e0cb-43aa-a61d-fed1619267bf_Owner">
    <vt:lpwstr>SEBERNTSSONA@tetrapak.com</vt:lpwstr>
  </property>
  <property fmtid="{D5CDD505-2E9C-101B-9397-08002B2CF9AE}" pid="5" name="MSIP_Label_b5339dd7-e0cb-43aa-a61d-fed1619267bf_SetDate">
    <vt:lpwstr>2020-11-08T05:56:40.0364368Z</vt:lpwstr>
  </property>
  <property fmtid="{D5CDD505-2E9C-101B-9397-08002B2CF9AE}" pid="6" name="MSIP_Label_b5339dd7-e0cb-43aa-a61d-fed1619267bf_Name">
    <vt:lpwstr>Public</vt:lpwstr>
  </property>
  <property fmtid="{D5CDD505-2E9C-101B-9397-08002B2CF9AE}" pid="7" name="MSIP_Label_b5339dd7-e0cb-43aa-a61d-fed1619267bf_Application">
    <vt:lpwstr>Microsoft Azure Information Protection</vt:lpwstr>
  </property>
  <property fmtid="{D5CDD505-2E9C-101B-9397-08002B2CF9AE}" pid="8" name="MSIP_Label_b5339dd7-e0cb-43aa-a61d-fed1619267bf_ActionId">
    <vt:lpwstr>794508a2-83a1-4612-9d1f-3f5bcba0b955</vt:lpwstr>
  </property>
  <property fmtid="{D5CDD505-2E9C-101B-9397-08002B2CF9AE}" pid="9" name="MSIP_Label_b5339dd7-e0cb-43aa-a61d-fed1619267bf_Extended_MSFT_Method">
    <vt:lpwstr>Manual</vt:lpwstr>
  </property>
  <property fmtid="{D5CDD505-2E9C-101B-9397-08002B2CF9AE}" pid="10" name="Sensitivity">
    <vt:lpwstr>Public</vt:lpwstr>
  </property>
</Properties>
</file>